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d42e32fe0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9b4826c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Scherpenseel,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3090f4624f75" /><Relationship Type="http://schemas.openxmlformats.org/officeDocument/2006/relationships/numbering" Target="/word/numbering.xml" Id="Rce060e9327b94ce8" /><Relationship Type="http://schemas.openxmlformats.org/officeDocument/2006/relationships/settings" Target="/word/settings.xml" Id="R0430eb0c36e3417e" /><Relationship Type="http://schemas.openxmlformats.org/officeDocument/2006/relationships/image" Target="/word/media/7124b0f7-871d-4b26-9ddc-a622ea5b0bc1.png" Id="R24dd9b4826c74b5f" /></Relationships>
</file>