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946d9370f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8ca628f2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Scheurenbuhl,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209448bad4c63" /><Relationship Type="http://schemas.openxmlformats.org/officeDocument/2006/relationships/numbering" Target="/word/numbering.xml" Id="R620ab82e97f6460c" /><Relationship Type="http://schemas.openxmlformats.org/officeDocument/2006/relationships/settings" Target="/word/settings.xml" Id="R0ed3c143d8674e75" /><Relationship Type="http://schemas.openxmlformats.org/officeDocument/2006/relationships/image" Target="/word/media/04092eab-0549-4f29-bcc5-b975f96c71ba.png" Id="R0548ca628f204831" /></Relationships>
</file>