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c10407b1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c5d263d7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Schildau,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5b669212249ed" /><Relationship Type="http://schemas.openxmlformats.org/officeDocument/2006/relationships/numbering" Target="/word/numbering.xml" Id="R23a1386f50be482a" /><Relationship Type="http://schemas.openxmlformats.org/officeDocument/2006/relationships/settings" Target="/word/settings.xml" Id="Re94c3f1d59d6440a" /><Relationship Type="http://schemas.openxmlformats.org/officeDocument/2006/relationships/image" Target="/word/media/798db54e-cbcc-49b2-90f4-f1eb080732f5.png" Id="R53dc5d263d724c88" /></Relationships>
</file>