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b151eee2c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2b167facb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Schiltberg,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c9c3df46e43cc" /><Relationship Type="http://schemas.openxmlformats.org/officeDocument/2006/relationships/numbering" Target="/word/numbering.xml" Id="Rea3430d6648f4359" /><Relationship Type="http://schemas.openxmlformats.org/officeDocument/2006/relationships/settings" Target="/word/settings.xml" Id="R6ea96ccb9f2c4142" /><Relationship Type="http://schemas.openxmlformats.org/officeDocument/2006/relationships/image" Target="/word/media/98f4caa9-e35a-4da0-ab9a-0fbdef391cb1.png" Id="R2592b167facb45ec" /></Relationships>
</file>