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bd1ba9e21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eab6c95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Schlangenhauser,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1f14ab01a447b" /><Relationship Type="http://schemas.openxmlformats.org/officeDocument/2006/relationships/numbering" Target="/word/numbering.xml" Id="Re44b28e09d454c6f" /><Relationship Type="http://schemas.openxmlformats.org/officeDocument/2006/relationships/settings" Target="/word/settings.xml" Id="R39a98628785e49dc" /><Relationship Type="http://schemas.openxmlformats.org/officeDocument/2006/relationships/image" Target="/word/media/c45061bc-0626-481e-b0c1-e36b6c82ec93.png" Id="R6029eab6c9554c5e" /></Relationships>
</file>