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46b5ac8a6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c80666e5b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d9ce4f25e4345" /><Relationship Type="http://schemas.openxmlformats.org/officeDocument/2006/relationships/numbering" Target="/word/numbering.xml" Id="R14c13e255cdd443b" /><Relationship Type="http://schemas.openxmlformats.org/officeDocument/2006/relationships/settings" Target="/word/settings.xml" Id="Rfdeb37ad2e924ce3" /><Relationship Type="http://schemas.openxmlformats.org/officeDocument/2006/relationships/image" Target="/word/media/45f84dd3-b7e5-4d2e-b48e-39e8a57fc9ad.png" Id="Rc33c80666e5b4702" /></Relationships>
</file>