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fe3ef3316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c783f2a76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Schmerlenbach,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4f1ede2314cda" /><Relationship Type="http://schemas.openxmlformats.org/officeDocument/2006/relationships/numbering" Target="/word/numbering.xml" Id="Rd1f5a25b7ff64a84" /><Relationship Type="http://schemas.openxmlformats.org/officeDocument/2006/relationships/settings" Target="/word/settings.xml" Id="R573f4acfc21f4260" /><Relationship Type="http://schemas.openxmlformats.org/officeDocument/2006/relationships/image" Target="/word/media/ed862f5f-1cbc-49c0-b49f-61e25ddcf4f8.png" Id="R1b1c783f2a7640eb" /></Relationships>
</file>