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b5c1dd5c4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ef262e4e6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Schneckenweiler,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54a8e195749d7" /><Relationship Type="http://schemas.openxmlformats.org/officeDocument/2006/relationships/numbering" Target="/word/numbering.xml" Id="R6b35a874094b4384" /><Relationship Type="http://schemas.openxmlformats.org/officeDocument/2006/relationships/settings" Target="/word/settings.xml" Id="Re992dbb0ffdd47dc" /><Relationship Type="http://schemas.openxmlformats.org/officeDocument/2006/relationships/image" Target="/word/media/f5b3b851-6f01-4753-8bee-c628f8cc1496.png" Id="Rea8ef262e4e64d5c" /></Relationships>
</file>