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d68a6fd88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cf96b6e9a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Schnellham,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c8a18520e4c3e" /><Relationship Type="http://schemas.openxmlformats.org/officeDocument/2006/relationships/numbering" Target="/word/numbering.xml" Id="Rff5888c4341b47e1" /><Relationship Type="http://schemas.openxmlformats.org/officeDocument/2006/relationships/settings" Target="/word/settings.xml" Id="R7e3b8ca2d7504ced" /><Relationship Type="http://schemas.openxmlformats.org/officeDocument/2006/relationships/image" Target="/word/media/ae3807fb-3362-4ec6-9786-9b937614a5ae.png" Id="R672cf96b6e9a4425" /></Relationships>
</file>