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448cf0abe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85d5977e6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Schnellmark,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a1ccf4f144ecd" /><Relationship Type="http://schemas.openxmlformats.org/officeDocument/2006/relationships/numbering" Target="/word/numbering.xml" Id="R8e7cec826a804911" /><Relationship Type="http://schemas.openxmlformats.org/officeDocument/2006/relationships/settings" Target="/word/settings.xml" Id="Rfb34d85b0fad4e30" /><Relationship Type="http://schemas.openxmlformats.org/officeDocument/2006/relationships/image" Target="/word/media/f4340804-0cb8-4f43-a3ae-a96a54a67d70.png" Id="R40385d5977e6457b" /></Relationships>
</file>