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4cda3cac4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2ead473d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d12bfbb2e4f93" /><Relationship Type="http://schemas.openxmlformats.org/officeDocument/2006/relationships/numbering" Target="/word/numbering.xml" Id="R0f7b123f0277429b" /><Relationship Type="http://schemas.openxmlformats.org/officeDocument/2006/relationships/settings" Target="/word/settings.xml" Id="R63316d8c80024e8d" /><Relationship Type="http://schemas.openxmlformats.org/officeDocument/2006/relationships/image" Target="/word/media/33b4b87a-c260-49c1-a444-c4c7fcfa8659.png" Id="R2ef2ead473dc4af9" /></Relationships>
</file>