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f8e055dd0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9b1a78bb7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Schoneicher Plan,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1e9e9da9e40d7" /><Relationship Type="http://schemas.openxmlformats.org/officeDocument/2006/relationships/numbering" Target="/word/numbering.xml" Id="Red17c624ed614502" /><Relationship Type="http://schemas.openxmlformats.org/officeDocument/2006/relationships/settings" Target="/word/settings.xml" Id="Rf06808c00dfb414d" /><Relationship Type="http://schemas.openxmlformats.org/officeDocument/2006/relationships/image" Target="/word/media/e3e5a340-1cbf-4bc3-878d-a30985ab6f0b.png" Id="Rd3c9b1a78bb74989" /></Relationships>
</file>