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f86850a11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d801b3196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Schonwohld,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0b8e583dd4bc1" /><Relationship Type="http://schemas.openxmlformats.org/officeDocument/2006/relationships/numbering" Target="/word/numbering.xml" Id="Raaa1a28590154e18" /><Relationship Type="http://schemas.openxmlformats.org/officeDocument/2006/relationships/settings" Target="/word/settings.xml" Id="R1e31bd2cc86e47e9" /><Relationship Type="http://schemas.openxmlformats.org/officeDocument/2006/relationships/image" Target="/word/media/aab75298-b6c7-4c0e-ae53-98894dbe285a.png" Id="R541d801b319645f6" /></Relationships>
</file>