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622ba22e0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e60d5f33e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Schorborn,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4a8b63f2b4c06" /><Relationship Type="http://schemas.openxmlformats.org/officeDocument/2006/relationships/numbering" Target="/word/numbering.xml" Id="R7bb92d8bbcbc4757" /><Relationship Type="http://schemas.openxmlformats.org/officeDocument/2006/relationships/settings" Target="/word/settings.xml" Id="Rc6313bf951bf4d18" /><Relationship Type="http://schemas.openxmlformats.org/officeDocument/2006/relationships/image" Target="/word/media/e8056a95-f0b3-4662-abb1-b2a89e6164ef.png" Id="R320e60d5f33e46a6" /></Relationships>
</file>