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e3d316176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a9bc36cd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Schorderup,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8cdedf410410c" /><Relationship Type="http://schemas.openxmlformats.org/officeDocument/2006/relationships/numbering" Target="/word/numbering.xml" Id="R3c51e2decede4eff" /><Relationship Type="http://schemas.openxmlformats.org/officeDocument/2006/relationships/settings" Target="/word/settings.xml" Id="R8fe6b9869c5049e4" /><Relationship Type="http://schemas.openxmlformats.org/officeDocument/2006/relationships/image" Target="/word/media/110c4bfa-ec6c-4699-821b-241a6d390f9d.png" Id="R1433a9bc36cd472d" /></Relationships>
</file>