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12b7f9c67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a82d67b0b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e75b3e6af40f2" /><Relationship Type="http://schemas.openxmlformats.org/officeDocument/2006/relationships/numbering" Target="/word/numbering.xml" Id="Rca3dc70b3b094d6e" /><Relationship Type="http://schemas.openxmlformats.org/officeDocument/2006/relationships/settings" Target="/word/settings.xml" Id="Rbb8bcd8e546a41b2" /><Relationship Type="http://schemas.openxmlformats.org/officeDocument/2006/relationships/image" Target="/word/media/3bdcca76-c965-4d1a-8124-7a0584bb9abf.png" Id="R03aa82d67b0b4fec" /></Relationships>
</file>