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24fa2e6c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6fb45c6a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Schuptitz,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75b33b4f4c4a" /><Relationship Type="http://schemas.openxmlformats.org/officeDocument/2006/relationships/numbering" Target="/word/numbering.xml" Id="R658aff865b704982" /><Relationship Type="http://schemas.openxmlformats.org/officeDocument/2006/relationships/settings" Target="/word/settings.xml" Id="R04b1f15569b0476e" /><Relationship Type="http://schemas.openxmlformats.org/officeDocument/2006/relationships/image" Target="/word/media/22bd9f39-a029-4c83-a03e-d3a0a2ba4ef5.png" Id="Reed26fb45c6a4260" /></Relationships>
</file>