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def3199b4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c71e01f28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Schwabenrod,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69515b8d8403c" /><Relationship Type="http://schemas.openxmlformats.org/officeDocument/2006/relationships/numbering" Target="/word/numbering.xml" Id="R0bbc9166a8574c4d" /><Relationship Type="http://schemas.openxmlformats.org/officeDocument/2006/relationships/settings" Target="/word/settings.xml" Id="R0c8fbbf5763841ef" /><Relationship Type="http://schemas.openxmlformats.org/officeDocument/2006/relationships/image" Target="/word/media/a77f4c4c-85d5-4a7a-9f53-869df0f4e30d.png" Id="R908c71e01f284f83" /></Relationships>
</file>