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3026c178b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5389c570c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e030b0daa4549" /><Relationship Type="http://schemas.openxmlformats.org/officeDocument/2006/relationships/numbering" Target="/word/numbering.xml" Id="R386fb74559ef4dec" /><Relationship Type="http://schemas.openxmlformats.org/officeDocument/2006/relationships/settings" Target="/word/settings.xml" Id="Rc2a070c4ec974576" /><Relationship Type="http://schemas.openxmlformats.org/officeDocument/2006/relationships/image" Target="/word/media/abc673ac-6080-484f-8a3b-ffc3e204c8ae.png" Id="R23a5389c570c462a" /></Relationships>
</file>