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a5310ee7c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b31f178ad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Schweizerting,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66483b52f4d8c" /><Relationship Type="http://schemas.openxmlformats.org/officeDocument/2006/relationships/numbering" Target="/word/numbering.xml" Id="R13f3e189da264616" /><Relationship Type="http://schemas.openxmlformats.org/officeDocument/2006/relationships/settings" Target="/word/settings.xml" Id="Rc4cf4809c1794137" /><Relationship Type="http://schemas.openxmlformats.org/officeDocument/2006/relationships/image" Target="/word/media/2c7688d3-221f-4d18-ab1d-5601775837d2.png" Id="R145b31f178ad445f" /></Relationships>
</file>