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b4be1a5c0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ccb6d96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a328c210b43c6" /><Relationship Type="http://schemas.openxmlformats.org/officeDocument/2006/relationships/numbering" Target="/word/numbering.xml" Id="Rd2543feedda34bef" /><Relationship Type="http://schemas.openxmlformats.org/officeDocument/2006/relationships/settings" Target="/word/settings.xml" Id="Reb5de0b29ede4c6d" /><Relationship Type="http://schemas.openxmlformats.org/officeDocument/2006/relationships/image" Target="/word/media/13ccded4-1a46-43bd-bd52-b8c9d870cc15.png" Id="R7696ccb6d96d4a96" /></Relationships>
</file>