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ec63daf25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06b66b03a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c9490e3264d81" /><Relationship Type="http://schemas.openxmlformats.org/officeDocument/2006/relationships/numbering" Target="/word/numbering.xml" Id="R55704e74b2794ed9" /><Relationship Type="http://schemas.openxmlformats.org/officeDocument/2006/relationships/settings" Target="/word/settings.xml" Id="R48ea02efe1e34b85" /><Relationship Type="http://schemas.openxmlformats.org/officeDocument/2006/relationships/image" Target="/word/media/fb04a465-c8cb-48c8-a42a-b00625f39f13.png" Id="Re3406b66b03a4fee" /></Relationships>
</file>