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bc8ab4ec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98c2de1c0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4ca162e714133" /><Relationship Type="http://schemas.openxmlformats.org/officeDocument/2006/relationships/numbering" Target="/word/numbering.xml" Id="Rf0dd01d9fa9e42d5" /><Relationship Type="http://schemas.openxmlformats.org/officeDocument/2006/relationships/settings" Target="/word/settings.xml" Id="Rbcb66b48be0043ae" /><Relationship Type="http://schemas.openxmlformats.org/officeDocument/2006/relationships/image" Target="/word/media/ccc99c0d-f41c-4341-a0e6-58dd9fcf66eb.png" Id="R73a98c2de1c049e0" /></Relationships>
</file>