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504b43d3a547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71dcb7f6e944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Seerau im Drawehn,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889bb3a62f45aa" /><Relationship Type="http://schemas.openxmlformats.org/officeDocument/2006/relationships/numbering" Target="/word/numbering.xml" Id="R858e04c241b74c30" /><Relationship Type="http://schemas.openxmlformats.org/officeDocument/2006/relationships/settings" Target="/word/settings.xml" Id="Rcfec03805e86472b" /><Relationship Type="http://schemas.openxmlformats.org/officeDocument/2006/relationships/image" Target="/word/media/9a354154-1f10-4b38-b71c-be953daea5a6.png" Id="R5371dcb7f6e944c9" /></Relationships>
</file>