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ae975c68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c3087a1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Sehensand,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85f058f864266" /><Relationship Type="http://schemas.openxmlformats.org/officeDocument/2006/relationships/numbering" Target="/word/numbering.xml" Id="Rf267388e11564064" /><Relationship Type="http://schemas.openxmlformats.org/officeDocument/2006/relationships/settings" Target="/word/settings.xml" Id="R71e7a8e0abf9430c" /><Relationship Type="http://schemas.openxmlformats.org/officeDocument/2006/relationships/image" Target="/word/media/9a48267e-78ee-4bb9-bbe7-4224ad74fb17.png" Id="R0ccfc3087a17498b" /></Relationships>
</file>