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02b8f056644d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b0c416c5de4c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Sehlitz,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ccbbb095440bb" /><Relationship Type="http://schemas.openxmlformats.org/officeDocument/2006/relationships/numbering" Target="/word/numbering.xml" Id="Rb93587fcba814c58" /><Relationship Type="http://schemas.openxmlformats.org/officeDocument/2006/relationships/settings" Target="/word/settings.xml" Id="R594e0613883b4de2" /><Relationship Type="http://schemas.openxmlformats.org/officeDocument/2006/relationships/image" Target="/word/media/74c5cbac-3b5e-4d13-824a-53806707e98d.png" Id="R55b0c416c5de4cc8" /></Relationships>
</file>