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afe58493d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67c6b992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Seifertshofen,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4e5b68e59467e" /><Relationship Type="http://schemas.openxmlformats.org/officeDocument/2006/relationships/numbering" Target="/word/numbering.xml" Id="Rb1c8bcbd1c7b45b0" /><Relationship Type="http://schemas.openxmlformats.org/officeDocument/2006/relationships/settings" Target="/word/settings.xml" Id="R7989d1e1e5f8468f" /><Relationship Type="http://schemas.openxmlformats.org/officeDocument/2006/relationships/image" Target="/word/media/b2c09e3a-c6c7-4ceb-8278-0d51ea2553da.png" Id="Rfb367c6b992846a6" /></Relationships>
</file>