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f93c6ba34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52ae16da8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Seiffen,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73c5717174f05" /><Relationship Type="http://schemas.openxmlformats.org/officeDocument/2006/relationships/numbering" Target="/word/numbering.xml" Id="Rfa21a61ff0564703" /><Relationship Type="http://schemas.openxmlformats.org/officeDocument/2006/relationships/settings" Target="/word/settings.xml" Id="Rfc2b8cbeffd341c2" /><Relationship Type="http://schemas.openxmlformats.org/officeDocument/2006/relationships/image" Target="/word/media/1df29527-d38e-4772-b66b-ceda1dbbf46d.png" Id="R95952ae16da8410e" /></Relationships>
</file>