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f4a33b99c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61a080dc0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a94873cd4cbb" /><Relationship Type="http://schemas.openxmlformats.org/officeDocument/2006/relationships/numbering" Target="/word/numbering.xml" Id="Rd83f04bd065a4ab2" /><Relationship Type="http://schemas.openxmlformats.org/officeDocument/2006/relationships/settings" Target="/word/settings.xml" Id="Ra154fd507e124566" /><Relationship Type="http://schemas.openxmlformats.org/officeDocument/2006/relationships/image" Target="/word/media/ecc14bc9-1b25-422d-bfa8-dc56c7866370.png" Id="Ra3c61a080dc043da" /></Relationships>
</file>