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5433a30f0442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47dc0081ae48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Selsten,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222fcf37d1485c" /><Relationship Type="http://schemas.openxmlformats.org/officeDocument/2006/relationships/numbering" Target="/word/numbering.xml" Id="R7f324cee401d44dc" /><Relationship Type="http://schemas.openxmlformats.org/officeDocument/2006/relationships/settings" Target="/word/settings.xml" Id="R440f2338dadd4d73" /><Relationship Type="http://schemas.openxmlformats.org/officeDocument/2006/relationships/image" Target="/word/media/cdee5aef-afb7-4873-bdde-9fa2aeeaa6bb.png" Id="R1a47dc0081ae4823" /></Relationships>
</file>