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2bd0a696a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c0f8b71db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Sengwarden,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5ad13c2d8496f" /><Relationship Type="http://schemas.openxmlformats.org/officeDocument/2006/relationships/numbering" Target="/word/numbering.xml" Id="Rf0c92ce51d714031" /><Relationship Type="http://schemas.openxmlformats.org/officeDocument/2006/relationships/settings" Target="/word/settings.xml" Id="Rcc925a2fbeb84485" /><Relationship Type="http://schemas.openxmlformats.org/officeDocument/2006/relationships/image" Target="/word/media/5925bf3c-bb51-4a00-b135-48c909935e9d.png" Id="R638c0f8b71db4df0" /></Relationships>
</file>