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bfac96496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07be948a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Settele,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1f972ea8b46a3" /><Relationship Type="http://schemas.openxmlformats.org/officeDocument/2006/relationships/numbering" Target="/word/numbering.xml" Id="R4398c56276264311" /><Relationship Type="http://schemas.openxmlformats.org/officeDocument/2006/relationships/settings" Target="/word/settings.xml" Id="Rda281912d3384119" /><Relationship Type="http://schemas.openxmlformats.org/officeDocument/2006/relationships/image" Target="/word/media/15a0f6f4-55f6-435d-980f-99bf68889e5b.png" Id="R9b107be948ac4eef" /></Relationships>
</file>