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2b2d4a3b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d7dd94d61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Seupahn,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252e4e8154ff8" /><Relationship Type="http://schemas.openxmlformats.org/officeDocument/2006/relationships/numbering" Target="/word/numbering.xml" Id="R1d30d444161444ee" /><Relationship Type="http://schemas.openxmlformats.org/officeDocument/2006/relationships/settings" Target="/word/settings.xml" Id="Rdaa849d2d5774940" /><Relationship Type="http://schemas.openxmlformats.org/officeDocument/2006/relationships/image" Target="/word/media/e89c6b93-5dbc-4d2e-ad13-52362ad28a09.png" Id="R06cd7dd94d6148fb" /></Relationships>
</file>