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5a50a65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10fb1d8bc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347cf28c4e2f" /><Relationship Type="http://schemas.openxmlformats.org/officeDocument/2006/relationships/numbering" Target="/word/numbering.xml" Id="R89108c88c2e04b44" /><Relationship Type="http://schemas.openxmlformats.org/officeDocument/2006/relationships/settings" Target="/word/settings.xml" Id="Rebda9b1d0f774654" /><Relationship Type="http://schemas.openxmlformats.org/officeDocument/2006/relationships/image" Target="/word/media/3e34d86b-0520-4693-bce0-e19d914810c6.png" Id="R06f10fb1d8bc45a5" /></Relationships>
</file>