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ab62ac239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bc22bdf2e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Sichelreuth,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89fa1d6ae487e" /><Relationship Type="http://schemas.openxmlformats.org/officeDocument/2006/relationships/numbering" Target="/word/numbering.xml" Id="Rbeaae6ce4265493f" /><Relationship Type="http://schemas.openxmlformats.org/officeDocument/2006/relationships/settings" Target="/word/settings.xml" Id="Rc7886ded497e4722" /><Relationship Type="http://schemas.openxmlformats.org/officeDocument/2006/relationships/image" Target="/word/media/289bc703-0a41-4dcf-a4be-73304fabb769.png" Id="R66bbc22bdf2e4399" /></Relationships>
</file>