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a45bffd4f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c34b75f8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Siebnach,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a8173dff647da" /><Relationship Type="http://schemas.openxmlformats.org/officeDocument/2006/relationships/numbering" Target="/word/numbering.xml" Id="R523c8dff33854d04" /><Relationship Type="http://schemas.openxmlformats.org/officeDocument/2006/relationships/settings" Target="/word/settings.xml" Id="R50da05c835ea4593" /><Relationship Type="http://schemas.openxmlformats.org/officeDocument/2006/relationships/image" Target="/word/media/5386f334-0785-43b3-813d-1f83e37a10b9.png" Id="R8256c34b75f840f1" /></Relationships>
</file>