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505f12d31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dad12e7a4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Siechenhof,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a3ae7a0684966" /><Relationship Type="http://schemas.openxmlformats.org/officeDocument/2006/relationships/numbering" Target="/word/numbering.xml" Id="R78cc023547224562" /><Relationship Type="http://schemas.openxmlformats.org/officeDocument/2006/relationships/settings" Target="/word/settings.xml" Id="R245139e15ade4758" /><Relationship Type="http://schemas.openxmlformats.org/officeDocument/2006/relationships/image" Target="/word/media/f4b17297-7128-42af-ba65-be373606244e.png" Id="R7d5dad12e7a44572" /></Relationships>
</file>