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fa3a8cd7b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6c7e28a6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aa87ffc2496d" /><Relationship Type="http://schemas.openxmlformats.org/officeDocument/2006/relationships/numbering" Target="/word/numbering.xml" Id="R66d47e38b30f4959" /><Relationship Type="http://schemas.openxmlformats.org/officeDocument/2006/relationships/settings" Target="/word/settings.xml" Id="Rf69acea7cd5c4c5d" /><Relationship Type="http://schemas.openxmlformats.org/officeDocument/2006/relationships/image" Target="/word/media/9e050d6f-a06b-4395-bcf6-6e2dbf9fe07e.png" Id="R6b16c7e28a6f4901" /></Relationships>
</file>