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7a8c6ce66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70a03509a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Sollenberg,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7f85e1a5b4e9e" /><Relationship Type="http://schemas.openxmlformats.org/officeDocument/2006/relationships/numbering" Target="/word/numbering.xml" Id="R6f163adeca0d49b8" /><Relationship Type="http://schemas.openxmlformats.org/officeDocument/2006/relationships/settings" Target="/word/settings.xml" Id="R6fe19f235fea4536" /><Relationship Type="http://schemas.openxmlformats.org/officeDocument/2006/relationships/image" Target="/word/media/20d2717f-e1d5-4f43-83e8-c9489c9e5b66.png" Id="Rd9a70a03509a4bd9" /></Relationships>
</file>