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11fec499c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cef75810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54a0014c54a89" /><Relationship Type="http://schemas.openxmlformats.org/officeDocument/2006/relationships/numbering" Target="/word/numbering.xml" Id="R7187fc95097145a0" /><Relationship Type="http://schemas.openxmlformats.org/officeDocument/2006/relationships/settings" Target="/word/settings.xml" Id="Rc30a03e71a2449aa" /><Relationship Type="http://schemas.openxmlformats.org/officeDocument/2006/relationships/image" Target="/word/media/a2fda7fa-1186-47a1-b8b0-8206cb740d68.png" Id="Rdccfcef758104834" /></Relationships>
</file>