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056652bcf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1196cfb87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Spindlersfeld,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65f906fe9472f" /><Relationship Type="http://schemas.openxmlformats.org/officeDocument/2006/relationships/numbering" Target="/word/numbering.xml" Id="R1237731409c94e71" /><Relationship Type="http://schemas.openxmlformats.org/officeDocument/2006/relationships/settings" Target="/word/settings.xml" Id="R3293afb466e5463c" /><Relationship Type="http://schemas.openxmlformats.org/officeDocument/2006/relationships/image" Target="/word/media/a2c24411-4384-4993-bfac-07b06415b605.png" Id="Rbec1196cfb87463a" /></Relationships>
</file>