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4c1b12f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8c083f8c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bb857b3c4709" /><Relationship Type="http://schemas.openxmlformats.org/officeDocument/2006/relationships/numbering" Target="/word/numbering.xml" Id="R4f1cddf2d4a048a2" /><Relationship Type="http://schemas.openxmlformats.org/officeDocument/2006/relationships/settings" Target="/word/settings.xml" Id="Refde6b7d5e7c40b5" /><Relationship Type="http://schemas.openxmlformats.org/officeDocument/2006/relationships/image" Target="/word/media/73ed2974-b56a-4c34-942c-3194d3a07a84.png" Id="R3fb8c083f8c54360" /></Relationships>
</file>