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ac79b83ae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dcd1bf7b8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Starzeln,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d873918c545cc" /><Relationship Type="http://schemas.openxmlformats.org/officeDocument/2006/relationships/numbering" Target="/word/numbering.xml" Id="R23999d112b854cea" /><Relationship Type="http://schemas.openxmlformats.org/officeDocument/2006/relationships/settings" Target="/word/settings.xml" Id="Rcf113d812d0b4482" /><Relationship Type="http://schemas.openxmlformats.org/officeDocument/2006/relationships/image" Target="/word/media/f69db6c7-d31e-48ca-903b-10ee2b07f70b.png" Id="R2d2dcd1bf7b845d4" /></Relationships>
</file>