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8a85e0c1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2c4d2d33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d1a2e4dbd431f" /><Relationship Type="http://schemas.openxmlformats.org/officeDocument/2006/relationships/numbering" Target="/word/numbering.xml" Id="R3ba760b6b022441d" /><Relationship Type="http://schemas.openxmlformats.org/officeDocument/2006/relationships/settings" Target="/word/settings.xml" Id="R1211dc11903b4dea" /><Relationship Type="http://schemas.openxmlformats.org/officeDocument/2006/relationships/image" Target="/word/media/001a3c26-647c-4c8e-b9d2-d8bcea00c299.png" Id="R12c2c4d2d332436e" /></Relationships>
</file>