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a77db6b01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38edf7bd4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Steinbuchel,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520f8c3ec4ca7" /><Relationship Type="http://schemas.openxmlformats.org/officeDocument/2006/relationships/numbering" Target="/word/numbering.xml" Id="Rd12cbb97828c4be6" /><Relationship Type="http://schemas.openxmlformats.org/officeDocument/2006/relationships/settings" Target="/word/settings.xml" Id="R5d57b193be294329" /><Relationship Type="http://schemas.openxmlformats.org/officeDocument/2006/relationships/image" Target="/word/media/6ff3db77-bce8-45ec-b5f6-5062f43073c1.png" Id="R3ce38edf7bd4454e" /></Relationships>
</file>