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4f55a7e07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850f9344f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771503ded416f" /><Relationship Type="http://schemas.openxmlformats.org/officeDocument/2006/relationships/numbering" Target="/word/numbering.xml" Id="Rbf7e14b6fd0f4051" /><Relationship Type="http://schemas.openxmlformats.org/officeDocument/2006/relationships/settings" Target="/word/settings.xml" Id="R87ca4268684f45ee" /><Relationship Type="http://schemas.openxmlformats.org/officeDocument/2006/relationships/image" Target="/word/media/9bdb8efe-fdfc-4008-add2-f92a97598fd6.png" Id="R9ac850f9344f4291" /></Relationships>
</file>