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246a7e930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f55581e8f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1af8fd5b443f6" /><Relationship Type="http://schemas.openxmlformats.org/officeDocument/2006/relationships/numbering" Target="/word/numbering.xml" Id="R33cf2fbd753d499b" /><Relationship Type="http://schemas.openxmlformats.org/officeDocument/2006/relationships/settings" Target="/word/settings.xml" Id="Rb1e74f8f56944213" /><Relationship Type="http://schemas.openxmlformats.org/officeDocument/2006/relationships/image" Target="/word/media/e86acd40-0343-420d-a599-f87331ccd26d.png" Id="R662f55581e8f4aef" /></Relationships>
</file>