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36fa6a525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4e77f68bb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Stenum,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e428b9fa04fb8" /><Relationship Type="http://schemas.openxmlformats.org/officeDocument/2006/relationships/numbering" Target="/word/numbering.xml" Id="R2d02d4b509e643f8" /><Relationship Type="http://schemas.openxmlformats.org/officeDocument/2006/relationships/settings" Target="/word/settings.xml" Id="Rbb66ef4c0c3540d0" /><Relationship Type="http://schemas.openxmlformats.org/officeDocument/2006/relationships/image" Target="/word/media/ffe6cfc9-ba89-4d30-87b6-3cd3339a1ec1.png" Id="R4844e77f68bb4f1f" /></Relationships>
</file>