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74c6aa0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bdb5570e4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Stetten unter Holstein,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0eeabadb84b18" /><Relationship Type="http://schemas.openxmlformats.org/officeDocument/2006/relationships/numbering" Target="/word/numbering.xml" Id="R5faa93e27d444aa7" /><Relationship Type="http://schemas.openxmlformats.org/officeDocument/2006/relationships/settings" Target="/word/settings.xml" Id="R52fa0160f6884702" /><Relationship Type="http://schemas.openxmlformats.org/officeDocument/2006/relationships/image" Target="/word/media/69a42495-6d3c-4481-84c6-7ac07a10883e.png" Id="R88dbdb5570e44581" /></Relationships>
</file>