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4aee4dd84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a2238b1e3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ebca31d664a8a" /><Relationship Type="http://schemas.openxmlformats.org/officeDocument/2006/relationships/numbering" Target="/word/numbering.xml" Id="R67df50f1e8d44754" /><Relationship Type="http://schemas.openxmlformats.org/officeDocument/2006/relationships/settings" Target="/word/settings.xml" Id="R34507e65bc1e4d4b" /><Relationship Type="http://schemas.openxmlformats.org/officeDocument/2006/relationships/image" Target="/word/media/5578e499-c01a-4614-94ec-7d6b885ef321.png" Id="R760a2238b1e342b2" /></Relationships>
</file>